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44" w:rsidRPr="00992344" w:rsidRDefault="00992344" w:rsidP="00992344">
      <w:pPr>
        <w:widowControl w:val="0"/>
        <w:autoSpaceDE w:val="0"/>
        <w:autoSpaceDN w:val="0"/>
        <w:adjustRightInd w:val="0"/>
        <w:spacing w:after="0" w:line="240" w:lineRule="auto"/>
        <w:jc w:val="center"/>
        <w:rPr>
          <w:rFonts w:ascii="Times New Roman" w:hAnsi="Times New Roman" w:cs="Times New Roman"/>
          <w:b/>
          <w:sz w:val="24"/>
          <w:szCs w:val="24"/>
        </w:rPr>
      </w:pPr>
      <w:r w:rsidRPr="00992344">
        <w:rPr>
          <w:rFonts w:ascii="Times New Roman" w:hAnsi="Times New Roman" w:cs="Times New Roman"/>
          <w:b/>
          <w:sz w:val="24"/>
          <w:szCs w:val="24"/>
        </w:rPr>
        <w:t>ОТЧЕТ о проведении</w:t>
      </w:r>
    </w:p>
    <w:p w:rsidR="00992344" w:rsidRPr="00992344" w:rsidRDefault="00992344" w:rsidP="00992344">
      <w:pPr>
        <w:widowControl w:val="0"/>
        <w:autoSpaceDE w:val="0"/>
        <w:autoSpaceDN w:val="0"/>
        <w:adjustRightInd w:val="0"/>
        <w:spacing w:after="0" w:line="240" w:lineRule="auto"/>
        <w:jc w:val="center"/>
        <w:rPr>
          <w:rFonts w:ascii="Times New Roman" w:hAnsi="Times New Roman" w:cs="Times New Roman"/>
          <w:b/>
        </w:rPr>
      </w:pPr>
      <w:r w:rsidRPr="00992344">
        <w:rPr>
          <w:rFonts w:ascii="Times New Roman" w:hAnsi="Times New Roman" w:cs="Times New Roman"/>
          <w:b/>
        </w:rPr>
        <w:t xml:space="preserve">XIII Всероссийской Недели высоких технологий и технопредпринимательства   </w:t>
      </w:r>
    </w:p>
    <w:p w:rsidR="00992344" w:rsidRDefault="00992344" w:rsidP="00992344">
      <w:pPr>
        <w:widowControl w:val="0"/>
        <w:autoSpaceDE w:val="0"/>
        <w:autoSpaceDN w:val="0"/>
        <w:adjustRightInd w:val="0"/>
        <w:spacing w:after="0" w:line="240" w:lineRule="auto"/>
        <w:jc w:val="center"/>
        <w:rPr>
          <w:rFonts w:ascii="Times New Roman" w:hAnsi="Times New Roman" w:cs="Times New Roman"/>
          <w:b/>
        </w:rPr>
      </w:pPr>
      <w:r w:rsidRPr="00992344">
        <w:rPr>
          <w:rFonts w:ascii="Times New Roman" w:hAnsi="Times New Roman" w:cs="Times New Roman"/>
          <w:b/>
        </w:rPr>
        <w:t>с 18 по 22 марта 2024 года</w:t>
      </w:r>
    </w:p>
    <w:p w:rsidR="00992344" w:rsidRPr="00992344" w:rsidRDefault="00992344" w:rsidP="00992344">
      <w:pPr>
        <w:widowControl w:val="0"/>
        <w:autoSpaceDE w:val="0"/>
        <w:autoSpaceDN w:val="0"/>
        <w:adjustRightInd w:val="0"/>
        <w:spacing w:after="0" w:line="240" w:lineRule="auto"/>
        <w:jc w:val="center"/>
        <w:rPr>
          <w:rFonts w:ascii="Times New Roman" w:hAnsi="Times New Roman" w:cs="Times New Roman"/>
          <w:b/>
        </w:rPr>
      </w:pPr>
    </w:p>
    <w:p w:rsidR="00992344" w:rsidRPr="001547FF" w:rsidRDefault="007F1487" w:rsidP="00992344">
      <w:pPr>
        <w:jc w:val="both"/>
        <w:rPr>
          <w:rFonts w:ascii="Times New Roman" w:hAnsi="Times New Roman" w:cs="Times New Roman"/>
          <w:sz w:val="24"/>
          <w:szCs w:val="24"/>
        </w:rPr>
      </w:pPr>
      <w:r w:rsidRPr="002B6941">
        <w:rPr>
          <w:rStyle w:val="a4"/>
          <w:rFonts w:ascii="Times New Roman" w:hAnsi="Times New Roman" w:cs="Times New Roman"/>
          <w:bCs/>
          <w:i w:val="0"/>
          <w:sz w:val="24"/>
          <w:szCs w:val="24"/>
          <w:shd w:val="clear" w:color="auto" w:fill="FFFFFF"/>
        </w:rPr>
        <w:t>В ц</w:t>
      </w:r>
      <w:r w:rsidR="00992344" w:rsidRPr="002B6941">
        <w:rPr>
          <w:rStyle w:val="a4"/>
          <w:rFonts w:ascii="Times New Roman" w:hAnsi="Times New Roman" w:cs="Times New Roman"/>
          <w:bCs/>
          <w:i w:val="0"/>
          <w:sz w:val="24"/>
          <w:szCs w:val="24"/>
          <w:shd w:val="clear" w:color="auto" w:fill="FFFFFF"/>
        </w:rPr>
        <w:t>ел</w:t>
      </w:r>
      <w:r w:rsidRPr="002B6941">
        <w:rPr>
          <w:rStyle w:val="a4"/>
          <w:rFonts w:ascii="Times New Roman" w:hAnsi="Times New Roman" w:cs="Times New Roman"/>
          <w:bCs/>
          <w:i w:val="0"/>
          <w:sz w:val="24"/>
          <w:szCs w:val="24"/>
          <w:shd w:val="clear" w:color="auto" w:fill="FFFFFF"/>
        </w:rPr>
        <w:t>ях</w:t>
      </w:r>
      <w:r w:rsidR="00992344" w:rsidRPr="002B6941">
        <w:rPr>
          <w:rFonts w:ascii="Times New Roman" w:hAnsi="Times New Roman" w:cs="Times New Roman"/>
          <w:sz w:val="24"/>
          <w:szCs w:val="24"/>
        </w:rPr>
        <w:t xml:space="preserve"> повышени</w:t>
      </w:r>
      <w:r w:rsidRPr="002B6941">
        <w:rPr>
          <w:rFonts w:ascii="Times New Roman" w:hAnsi="Times New Roman" w:cs="Times New Roman"/>
          <w:sz w:val="24"/>
          <w:szCs w:val="24"/>
        </w:rPr>
        <w:t>я</w:t>
      </w:r>
      <w:r w:rsidR="00992344" w:rsidRPr="001547FF">
        <w:rPr>
          <w:rFonts w:ascii="Times New Roman" w:hAnsi="Times New Roman" w:cs="Times New Roman"/>
          <w:sz w:val="24"/>
          <w:szCs w:val="24"/>
        </w:rPr>
        <w:t xml:space="preserve"> уровня познавательной мотивации, создания условий формирования межпредметных и метапредметных компетенций учащихся, а также формирования профессиональной направленности обучающихся в област</w:t>
      </w:r>
      <w:r>
        <w:rPr>
          <w:rFonts w:ascii="Times New Roman" w:hAnsi="Times New Roman" w:cs="Times New Roman"/>
          <w:sz w:val="24"/>
          <w:szCs w:val="24"/>
        </w:rPr>
        <w:t>и</w:t>
      </w:r>
      <w:r w:rsidR="00992344" w:rsidRPr="001547FF">
        <w:rPr>
          <w:rFonts w:ascii="Times New Roman" w:hAnsi="Times New Roman" w:cs="Times New Roman"/>
          <w:sz w:val="24"/>
          <w:szCs w:val="24"/>
        </w:rPr>
        <w:t xml:space="preserve"> инженерных специальностей, повышени</w:t>
      </w:r>
      <w:r w:rsidR="00E03BB7">
        <w:rPr>
          <w:rFonts w:ascii="Times New Roman" w:hAnsi="Times New Roman" w:cs="Times New Roman"/>
          <w:sz w:val="24"/>
          <w:szCs w:val="24"/>
        </w:rPr>
        <w:t>я</w:t>
      </w:r>
      <w:r w:rsidR="00992344" w:rsidRPr="001547FF">
        <w:rPr>
          <w:rFonts w:ascii="Times New Roman" w:hAnsi="Times New Roman" w:cs="Times New Roman"/>
          <w:sz w:val="24"/>
          <w:szCs w:val="24"/>
        </w:rPr>
        <w:t xml:space="preserve"> престижа химии как базового школьного предмета, выявлени</w:t>
      </w:r>
      <w:r w:rsidR="00882093">
        <w:rPr>
          <w:rFonts w:ascii="Times New Roman" w:hAnsi="Times New Roman" w:cs="Times New Roman"/>
          <w:sz w:val="24"/>
          <w:szCs w:val="24"/>
        </w:rPr>
        <w:t>я</w:t>
      </w:r>
      <w:r w:rsidR="00992344" w:rsidRPr="001547FF">
        <w:rPr>
          <w:rFonts w:ascii="Times New Roman" w:hAnsi="Times New Roman" w:cs="Times New Roman"/>
          <w:sz w:val="24"/>
          <w:szCs w:val="24"/>
        </w:rPr>
        <w:t xml:space="preserve">  лучших учащихся, усилени</w:t>
      </w:r>
      <w:r w:rsidR="00882093">
        <w:rPr>
          <w:rFonts w:ascii="Times New Roman" w:hAnsi="Times New Roman" w:cs="Times New Roman"/>
          <w:sz w:val="24"/>
          <w:szCs w:val="24"/>
        </w:rPr>
        <w:t>я</w:t>
      </w:r>
      <w:r w:rsidR="00992344" w:rsidRPr="001547FF">
        <w:rPr>
          <w:rFonts w:ascii="Times New Roman" w:hAnsi="Times New Roman" w:cs="Times New Roman"/>
          <w:sz w:val="24"/>
          <w:szCs w:val="24"/>
        </w:rPr>
        <w:t xml:space="preserve"> мотивации учащихся к занятиям проектной деятельностью, научно–техническим творчеством.</w:t>
      </w:r>
      <w:r w:rsidR="00992344" w:rsidRPr="001547FF">
        <w:t xml:space="preserve"> </w:t>
      </w:r>
    </w:p>
    <w:p w:rsidR="00FA1FE2" w:rsidRPr="00E47523" w:rsidRDefault="00FA1FE2" w:rsidP="00AE5998">
      <w:pPr>
        <w:spacing w:after="0" w:line="240" w:lineRule="auto"/>
        <w:jc w:val="both"/>
        <w:rPr>
          <w:rFonts w:ascii="Times New Roman" w:hAnsi="Times New Roman" w:cs="Times New Roman"/>
          <w:b/>
          <w:sz w:val="24"/>
          <w:szCs w:val="24"/>
          <w:u w:val="single"/>
        </w:rPr>
      </w:pPr>
      <w:r w:rsidRPr="00E47523">
        <w:rPr>
          <w:rFonts w:ascii="Times New Roman" w:hAnsi="Times New Roman" w:cs="Times New Roman"/>
          <w:b/>
          <w:sz w:val="24"/>
          <w:szCs w:val="24"/>
          <w:u w:val="single"/>
        </w:rPr>
        <w:t>1 –й день:</w:t>
      </w:r>
    </w:p>
    <w:p w:rsidR="00992344" w:rsidRPr="001547FF" w:rsidRDefault="00992344" w:rsidP="00FA1FE2">
      <w:pPr>
        <w:jc w:val="both"/>
        <w:rPr>
          <w:rFonts w:ascii="Times New Roman" w:hAnsi="Times New Roman" w:cs="Times New Roman"/>
          <w:sz w:val="24"/>
          <w:szCs w:val="24"/>
        </w:rPr>
      </w:pPr>
      <w:r w:rsidRPr="001547FF">
        <w:rPr>
          <w:rFonts w:ascii="Times New Roman" w:hAnsi="Times New Roman" w:cs="Times New Roman"/>
          <w:sz w:val="24"/>
          <w:szCs w:val="24"/>
        </w:rPr>
        <w:t>В рамках Года научно-технологического развития в РТ с 18 марта 2024 года стартовала XIII Всероссийская Неделя высоких технологий и технопредпринимательства в общеобразовательных учреждениях Буинского муниципального района.  Целью акции является повышение   престижа естественнонаучных школьных дисциплин, усиление мотивации учащихся к занятиям проектной деятельностью и научно–техническим творчеством. Сегодня во всех школах района учителя провели тематические уроки «Секрет очаровательной улыбки», «Крем под микроскопом», «Искусственный интеллект в отраслях», «Искусственный интеллект в сельском хозяйстве», «Ароматные приключения». Учащиеся начальных классов погрузились в мир физики, информатики и естествознания, познакомившись с понятиями "электрическая частица и электричество", а также приняв участие в сборке робота. Для учащихся средних классов был проведен мастер-класс по моделированию архитектурных систем с помощью 3D-ручки и подручных материалов. Проведены деловые игры и классные часы «Аукцион профессий». Познакомились с инженерными специальностями.</w:t>
      </w:r>
    </w:p>
    <w:p w:rsidR="00C62C66" w:rsidRPr="001547FF" w:rsidRDefault="00C62C66" w:rsidP="00A04AF7">
      <w:pPr>
        <w:jc w:val="both"/>
        <w:rPr>
          <w:rFonts w:ascii="Times New Roman" w:hAnsi="Times New Roman" w:cs="Times New Roman"/>
          <w:b/>
          <w:sz w:val="24"/>
          <w:szCs w:val="24"/>
          <w:u w:val="single"/>
        </w:rPr>
      </w:pPr>
    </w:p>
    <w:p w:rsidR="00A04AF7" w:rsidRPr="001547FF" w:rsidRDefault="00A04AF7" w:rsidP="00A04AF7">
      <w:pPr>
        <w:jc w:val="both"/>
        <w:rPr>
          <w:rFonts w:ascii="Times New Roman" w:hAnsi="Times New Roman" w:cs="Times New Roman"/>
          <w:b/>
          <w:sz w:val="24"/>
          <w:szCs w:val="24"/>
          <w:u w:val="single"/>
        </w:rPr>
      </w:pPr>
      <w:r w:rsidRPr="001547FF">
        <w:rPr>
          <w:rFonts w:ascii="Times New Roman" w:hAnsi="Times New Roman" w:cs="Times New Roman"/>
          <w:b/>
          <w:sz w:val="24"/>
          <w:szCs w:val="24"/>
          <w:u w:val="single"/>
        </w:rPr>
        <w:t>2 –й день:</w:t>
      </w:r>
    </w:p>
    <w:p w:rsidR="00B27306" w:rsidRPr="005E0BD6" w:rsidRDefault="00B27306" w:rsidP="00B27306">
      <w:pPr>
        <w:jc w:val="both"/>
        <w:rPr>
          <w:rFonts w:ascii="Times New Roman" w:hAnsi="Times New Roman" w:cs="Times New Roman"/>
          <w:sz w:val="24"/>
          <w:szCs w:val="24"/>
        </w:rPr>
      </w:pPr>
      <w:r w:rsidRPr="001547FF">
        <w:rPr>
          <w:rFonts w:ascii="Times New Roman" w:hAnsi="Times New Roman" w:cs="Times New Roman"/>
          <w:sz w:val="24"/>
          <w:szCs w:val="24"/>
        </w:rPr>
        <w:t>Сегодня второй день XIII Всероссийской Недели высоких технологий и технопредпринимательства». В школах района для обучающихся был проведен лабораторный практикум: "Химия в нашей жизни", «Цветные моря», «Химия в аптеке», «Химия в быту», «Лавовая лампа».  А для младших школьников сегодня были открыты кабинеты химии и образовательные центры «Точка роста». Старшеклассники и учителя химии показали интересные химические эксперименты и опыты как «Бумажная крышка», «Вода в решете», «Два яйца», «Цветные реакции», «Вулкан», и т.д. Химические опыты для детей не только вызывают интерес к наблюдаемому явлению, но и служит отправной точкой к раскрытию тайн природы, привитию интереса к предмету. Юные химики остались довольными и веселыми. В рамках занятия внеурочной деятельности «Практическая биология» была проведена работа «Испарение воды листьями до и после полива» с использованием цифровой лаборатории центра «Точка роста».</w:t>
      </w:r>
    </w:p>
    <w:tbl>
      <w:tblPr>
        <w:tblStyle w:val="a5"/>
        <w:tblW w:w="10137" w:type="dxa"/>
        <w:tblLook w:val="04A0" w:firstRow="1" w:lastRow="0" w:firstColumn="1" w:lastColumn="0" w:noHBand="0" w:noVBand="1"/>
      </w:tblPr>
      <w:tblGrid>
        <w:gridCol w:w="5119"/>
        <w:gridCol w:w="5018"/>
      </w:tblGrid>
      <w:tr w:rsidR="004536DE" w:rsidRPr="00E47523" w:rsidTr="00303FCC">
        <w:trPr>
          <w:trHeight w:val="626"/>
        </w:trPr>
        <w:tc>
          <w:tcPr>
            <w:tcW w:w="5119" w:type="dxa"/>
            <w:tcBorders>
              <w:top w:val="nil"/>
              <w:left w:val="nil"/>
              <w:bottom w:val="nil"/>
              <w:right w:val="nil"/>
            </w:tcBorders>
          </w:tcPr>
          <w:p w:rsidR="005C7DD9" w:rsidRPr="00E47523" w:rsidRDefault="005C7DD9" w:rsidP="00FA1FE2">
            <w:pPr>
              <w:jc w:val="both"/>
              <w:rPr>
                <w:rFonts w:ascii="Times New Roman" w:hAnsi="Times New Roman" w:cs="Times New Roman"/>
                <w:sz w:val="24"/>
                <w:szCs w:val="24"/>
              </w:rPr>
            </w:pPr>
          </w:p>
        </w:tc>
        <w:tc>
          <w:tcPr>
            <w:tcW w:w="5018" w:type="dxa"/>
            <w:tcBorders>
              <w:top w:val="nil"/>
              <w:left w:val="nil"/>
              <w:bottom w:val="nil"/>
              <w:right w:val="nil"/>
            </w:tcBorders>
          </w:tcPr>
          <w:p w:rsidR="005C7DD9" w:rsidRPr="00E47523" w:rsidRDefault="005C7DD9" w:rsidP="00061A63">
            <w:pPr>
              <w:tabs>
                <w:tab w:val="left" w:pos="900"/>
              </w:tabs>
              <w:rPr>
                <w:rFonts w:ascii="Times New Roman" w:hAnsi="Times New Roman" w:cs="Times New Roman"/>
                <w:sz w:val="24"/>
                <w:szCs w:val="24"/>
              </w:rPr>
            </w:pPr>
          </w:p>
        </w:tc>
      </w:tr>
      <w:tr w:rsidR="004536DE" w:rsidRPr="00E47523" w:rsidTr="00303FCC">
        <w:trPr>
          <w:trHeight w:val="31"/>
        </w:trPr>
        <w:tc>
          <w:tcPr>
            <w:tcW w:w="5119" w:type="dxa"/>
            <w:tcBorders>
              <w:top w:val="nil"/>
              <w:left w:val="nil"/>
              <w:bottom w:val="nil"/>
              <w:right w:val="nil"/>
            </w:tcBorders>
          </w:tcPr>
          <w:p w:rsidR="00DA49A5" w:rsidRPr="00E47523" w:rsidRDefault="00DA49A5" w:rsidP="00FA1FE2">
            <w:pPr>
              <w:jc w:val="both"/>
              <w:rPr>
                <w:rFonts w:ascii="Times New Roman" w:hAnsi="Times New Roman" w:cs="Times New Roman"/>
                <w:noProof/>
                <w:sz w:val="24"/>
                <w:szCs w:val="24"/>
                <w:lang w:eastAsia="ru-RU"/>
              </w:rPr>
            </w:pPr>
          </w:p>
        </w:tc>
        <w:tc>
          <w:tcPr>
            <w:tcW w:w="5018" w:type="dxa"/>
            <w:tcBorders>
              <w:top w:val="nil"/>
              <w:left w:val="nil"/>
              <w:bottom w:val="nil"/>
              <w:right w:val="nil"/>
            </w:tcBorders>
          </w:tcPr>
          <w:p w:rsidR="00DA49A5" w:rsidRPr="00E47523" w:rsidRDefault="00DA49A5" w:rsidP="00FA1FE2">
            <w:pPr>
              <w:jc w:val="both"/>
              <w:rPr>
                <w:rFonts w:ascii="Times New Roman" w:hAnsi="Times New Roman" w:cs="Times New Roman"/>
                <w:noProof/>
                <w:sz w:val="24"/>
                <w:szCs w:val="24"/>
                <w:lang w:eastAsia="ru-RU"/>
              </w:rPr>
            </w:pPr>
          </w:p>
        </w:tc>
      </w:tr>
      <w:tr w:rsidR="004536DE" w:rsidRPr="00E47523" w:rsidTr="00303FCC">
        <w:trPr>
          <w:trHeight w:val="978"/>
        </w:trPr>
        <w:tc>
          <w:tcPr>
            <w:tcW w:w="5119" w:type="dxa"/>
            <w:tcBorders>
              <w:top w:val="nil"/>
              <w:left w:val="nil"/>
              <w:bottom w:val="nil"/>
              <w:right w:val="nil"/>
            </w:tcBorders>
          </w:tcPr>
          <w:p w:rsidR="00094A32" w:rsidRPr="00E47523" w:rsidRDefault="00094A32" w:rsidP="007C100B">
            <w:pPr>
              <w:jc w:val="both"/>
              <w:rPr>
                <w:rFonts w:ascii="Times New Roman" w:hAnsi="Times New Roman" w:cs="Times New Roman"/>
                <w:noProof/>
                <w:sz w:val="24"/>
                <w:szCs w:val="24"/>
                <w:lang w:eastAsia="ru-RU"/>
              </w:rPr>
            </w:pPr>
          </w:p>
        </w:tc>
        <w:tc>
          <w:tcPr>
            <w:tcW w:w="5018" w:type="dxa"/>
            <w:tcBorders>
              <w:top w:val="nil"/>
              <w:left w:val="nil"/>
              <w:bottom w:val="nil"/>
              <w:right w:val="nil"/>
            </w:tcBorders>
          </w:tcPr>
          <w:p w:rsidR="00094A32" w:rsidRPr="00E47523" w:rsidRDefault="00094A32" w:rsidP="007C100B">
            <w:pPr>
              <w:jc w:val="both"/>
              <w:rPr>
                <w:rFonts w:ascii="Times New Roman" w:hAnsi="Times New Roman" w:cs="Times New Roman"/>
                <w:sz w:val="24"/>
                <w:szCs w:val="24"/>
              </w:rPr>
            </w:pPr>
          </w:p>
        </w:tc>
      </w:tr>
    </w:tbl>
    <w:p w:rsidR="00184A5E" w:rsidRDefault="00184A5E" w:rsidP="00184A5E">
      <w:pPr>
        <w:jc w:val="both"/>
        <w:rPr>
          <w:rFonts w:ascii="Times New Roman" w:hAnsi="Times New Roman" w:cs="Times New Roman"/>
          <w:b/>
          <w:sz w:val="24"/>
          <w:szCs w:val="24"/>
          <w:u w:val="single"/>
        </w:rPr>
      </w:pPr>
      <w:r w:rsidRPr="00E47523">
        <w:rPr>
          <w:rFonts w:ascii="Times New Roman" w:hAnsi="Times New Roman" w:cs="Times New Roman"/>
          <w:b/>
          <w:sz w:val="24"/>
          <w:szCs w:val="24"/>
          <w:u w:val="single"/>
        </w:rPr>
        <w:lastRenderedPageBreak/>
        <w:t>3 –й день:</w:t>
      </w:r>
    </w:p>
    <w:p w:rsidR="00E32F39" w:rsidRPr="00E32F39" w:rsidRDefault="00E32F39" w:rsidP="00184A5E">
      <w:pPr>
        <w:jc w:val="both"/>
        <w:rPr>
          <w:rFonts w:ascii="Times New Roman" w:hAnsi="Times New Roman" w:cs="Times New Roman"/>
          <w:sz w:val="24"/>
          <w:szCs w:val="24"/>
        </w:rPr>
      </w:pPr>
      <w:r w:rsidRPr="00E32F39">
        <w:rPr>
          <w:rFonts w:ascii="Times New Roman" w:hAnsi="Times New Roman" w:cs="Times New Roman"/>
          <w:sz w:val="24"/>
          <w:szCs w:val="24"/>
        </w:rPr>
        <w:t>В рамках XIII Всероссийской Недели высоких технологий и технопредпринимательства 20 марта учителя химии, биологии и географии района провели лабораторный марафон «Наука в нашей жизни». Учителя химии    Валиева Р.Г.,  Нурмухаметов И. Г. показали такие опыты, как: " Цветные опыты по химии", "Химический вулкан" "Лава в стакане".  Учителя географии Гайнетдинова Ф.М. и Заббаров Ф.В. показали «Образование осадочных горных пород» и «Искусственный снег. Шипящий снеговик». Учителя биологии   Гумерова С.Ф.   и Шаймарданова Л.М.  продемонстрировали опыты: «Резиновое яйцо» и «Форменные элементы крови» с использованием цифровой лаборатории Releon. Все опыты увидели не только обучающиеся данных школ, а они были продемонстрированы на платформе «Сферум»  всем заинтересованным обучающимся Буинского муниципального района. Также в школах района прошли практикумы, мастер – классы, внеурочные занятия для учащихся: «Наноопыты по физике", "Вся пчелопродукция под микроскопом - в формате КЛЕТКА" и др. Также провели командные состязания по решению дифференцированно-уровневых задач, направленных на развитие естественнонаучной грамотности учащихся «Марафон занимательных задач» и лабораторный практикум по исследованию воды с использованием оборудования и реактивов центра Точки роста естественно-научной направленности.</w:t>
      </w:r>
    </w:p>
    <w:p w:rsidR="00710C3E" w:rsidRPr="00E47523" w:rsidRDefault="00677F3C" w:rsidP="00710C3E">
      <w:pPr>
        <w:jc w:val="both"/>
        <w:rPr>
          <w:rFonts w:ascii="Times New Roman" w:hAnsi="Times New Roman" w:cs="Times New Roman"/>
          <w:b/>
          <w:sz w:val="24"/>
          <w:szCs w:val="24"/>
          <w:u w:val="single"/>
        </w:rPr>
      </w:pPr>
      <w:r w:rsidRPr="00E4752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F0697" w:rsidRPr="002F0697">
        <w:rPr>
          <w:noProof/>
          <w:lang w:eastAsia="ru-RU"/>
        </w:rPr>
        <w:t xml:space="preserve"> </w:t>
      </w:r>
      <w:r w:rsidR="00710C3E" w:rsidRPr="00E47523">
        <w:rPr>
          <w:rFonts w:ascii="Times New Roman" w:hAnsi="Times New Roman" w:cs="Times New Roman"/>
          <w:b/>
          <w:sz w:val="24"/>
          <w:szCs w:val="24"/>
          <w:u w:val="single"/>
        </w:rPr>
        <w:t>4 –й день:</w:t>
      </w:r>
    </w:p>
    <w:p w:rsidR="004C1803" w:rsidRPr="004C1803" w:rsidRDefault="004C1803" w:rsidP="004C1803">
      <w:pPr>
        <w:jc w:val="both"/>
        <w:rPr>
          <w:rFonts w:ascii="Times New Roman" w:hAnsi="Times New Roman" w:cs="Times New Roman"/>
          <w:color w:val="2C2D2E"/>
          <w:sz w:val="24"/>
          <w:szCs w:val="24"/>
          <w:shd w:val="clear" w:color="auto" w:fill="FFFFFF"/>
        </w:rPr>
      </w:pPr>
      <w:r w:rsidRPr="004C1803">
        <w:rPr>
          <w:rFonts w:ascii="Times New Roman" w:hAnsi="Times New Roman" w:cs="Times New Roman"/>
          <w:color w:val="2C2D2E"/>
          <w:sz w:val="24"/>
          <w:szCs w:val="24"/>
          <w:shd w:val="clear" w:color="auto" w:fill="FFFFFF"/>
        </w:rPr>
        <w:t>В школах Буинского муниципального района продолжается проведение мероприятий в рамках «XIII Всероссийской Недели высоких технологий и технопредпринимательства». Сегодня в школах района прошли мероприятия с целью повышения престижа естественнонаучных школьных дисциплин, усиления мотивации учащихся к занятиям проектной деятельностью, научно–техническим творчеством. Продемонстрированы веселые научные опыты и эксперименты в рамках внеурочной деятельности в начальной и средней школе. Организованы выставки творческих работ учащихся «Кибермир», на которой ученики всех возрастов представят свое видение мира высоких технологий. В целях освоения навыков конструирования простейших технологических процессов, связанных с получением органических веществ (сахара, крахмала, масла) из растительных клеток проведены лабораторные работы. Прошли фестивальные события «Химическая биология» и «Пчелиный фестиваль». Во время фестиваля школьники познакомились с биологическими особенностями и химическими свойствами некоторых лекарственных растений. Также старшеклассники показали  ученикам 7,8 классов, как можно приготовить природные индикаторы и использовать их,  определять качество меда разных производителей.</w:t>
      </w:r>
    </w:p>
    <w:p w:rsidR="00974BD6" w:rsidRPr="00E47523" w:rsidRDefault="001713B4" w:rsidP="00223E19">
      <w:pPr>
        <w:spacing w:after="0" w:line="240" w:lineRule="auto"/>
        <w:rPr>
          <w:rStyle w:val="a3"/>
          <w:rFonts w:ascii="Times New Roman" w:hAnsi="Times New Roman" w:cs="Times New Roman"/>
          <w:sz w:val="28"/>
          <w:szCs w:val="28"/>
          <w:u w:val="single"/>
        </w:rPr>
      </w:pPr>
      <w:r w:rsidRPr="00E47523">
        <w:rPr>
          <w:rStyle w:val="a3"/>
          <w:rFonts w:ascii="Times New Roman" w:hAnsi="Times New Roman" w:cs="Times New Roman"/>
          <w:sz w:val="28"/>
          <w:szCs w:val="28"/>
          <w:u w:val="single"/>
        </w:rPr>
        <w:t xml:space="preserve">5-й день </w:t>
      </w:r>
    </w:p>
    <w:p w:rsidR="00C22DCF" w:rsidRPr="00E47523" w:rsidRDefault="00974BD6" w:rsidP="00974BD6">
      <w:pPr>
        <w:pStyle w:val="ad"/>
        <w:jc w:val="both"/>
        <w:rPr>
          <w:rFonts w:ascii="Times New Roman" w:hAnsi="Times New Roman" w:cs="Times New Roman"/>
          <w:sz w:val="24"/>
          <w:szCs w:val="24"/>
        </w:rPr>
      </w:pPr>
      <w:r w:rsidRPr="00E47523">
        <w:rPr>
          <w:rFonts w:ascii="Times New Roman" w:hAnsi="Times New Roman" w:cs="Times New Roman"/>
          <w:sz w:val="24"/>
          <w:szCs w:val="24"/>
        </w:rPr>
        <w:t xml:space="preserve">      </w:t>
      </w:r>
    </w:p>
    <w:p w:rsidR="003A6EAB" w:rsidRPr="003A6EAB" w:rsidRDefault="003A6EAB" w:rsidP="003A6EAB">
      <w:pPr>
        <w:pStyle w:val="ad"/>
        <w:jc w:val="both"/>
        <w:rPr>
          <w:rFonts w:ascii="Times New Roman" w:hAnsi="Times New Roman" w:cs="Times New Roman"/>
          <w:sz w:val="24"/>
          <w:szCs w:val="24"/>
        </w:rPr>
      </w:pPr>
      <w:r w:rsidRPr="003A6EAB">
        <w:rPr>
          <w:rFonts w:ascii="Times New Roman" w:hAnsi="Times New Roman" w:cs="Times New Roman"/>
          <w:sz w:val="24"/>
          <w:szCs w:val="24"/>
        </w:rPr>
        <w:t xml:space="preserve">      </w:t>
      </w:r>
    </w:p>
    <w:p w:rsidR="003A6EAB" w:rsidRPr="003A6EAB" w:rsidRDefault="003A6EAB" w:rsidP="003A6EAB">
      <w:pPr>
        <w:pStyle w:val="ad"/>
        <w:jc w:val="both"/>
        <w:rPr>
          <w:rFonts w:ascii="Times New Roman" w:hAnsi="Times New Roman" w:cs="Times New Roman"/>
          <w:sz w:val="24"/>
          <w:szCs w:val="24"/>
        </w:rPr>
      </w:pPr>
      <w:r w:rsidRPr="003A6EAB">
        <w:rPr>
          <w:rFonts w:ascii="Times New Roman" w:hAnsi="Times New Roman" w:cs="Times New Roman"/>
          <w:sz w:val="24"/>
          <w:szCs w:val="24"/>
        </w:rPr>
        <w:tab/>
        <w:t>Сегодня 5-й день XII Всероссийской Недели высоких технологий и технопредпринимательства, в школах района прошел фестиваль учебных проектов «Наука без границ». Участники конкурса были погружены в учебно-исследовательскую деятельность в области химии, физики, биологии, географии и астрономии. Мероприятие проходило под девизом: «Только наука изменит мир».  Учащиеся совершили виртуальную экскурсию в лабораторию биоорганической химии. Смогли заглянуть в загадочный мир химии, биологии и географии. А также был просмотр научно-познавательных и документальных фильмов, показ опытов, проведены лабораторные работы с использованием цифровой лаборатории и оборудования «Точки Роста».</w:t>
      </w:r>
    </w:p>
    <w:tbl>
      <w:tblPr>
        <w:tblStyle w:val="a5"/>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1"/>
        <w:gridCol w:w="757"/>
        <w:gridCol w:w="4539"/>
        <w:gridCol w:w="461"/>
      </w:tblGrid>
      <w:tr w:rsidR="00484810" w:rsidRPr="00E47523" w:rsidTr="003A6EAB">
        <w:tc>
          <w:tcPr>
            <w:tcW w:w="5598" w:type="dxa"/>
            <w:gridSpan w:val="2"/>
          </w:tcPr>
          <w:p w:rsidR="001679E7" w:rsidRPr="00E47523" w:rsidRDefault="001679E7" w:rsidP="00223E19">
            <w:pPr>
              <w:rPr>
                <w:rStyle w:val="a3"/>
                <w:rFonts w:ascii="Times New Roman" w:hAnsi="Times New Roman" w:cs="Times New Roman"/>
                <w:b w:val="0"/>
                <w:noProof/>
                <w:sz w:val="24"/>
                <w:szCs w:val="24"/>
                <w:lang w:eastAsia="ru-RU"/>
              </w:rPr>
            </w:pPr>
          </w:p>
        </w:tc>
        <w:tc>
          <w:tcPr>
            <w:tcW w:w="5000" w:type="dxa"/>
            <w:gridSpan w:val="2"/>
          </w:tcPr>
          <w:p w:rsidR="001679E7" w:rsidRPr="00E47523" w:rsidRDefault="001679E7" w:rsidP="00223E19">
            <w:pPr>
              <w:rPr>
                <w:rStyle w:val="a3"/>
                <w:rFonts w:ascii="Times New Roman" w:hAnsi="Times New Roman" w:cs="Times New Roman"/>
                <w:b w:val="0"/>
                <w:noProof/>
                <w:sz w:val="24"/>
                <w:szCs w:val="24"/>
                <w:lang w:eastAsia="ru-RU"/>
              </w:rPr>
            </w:pPr>
          </w:p>
        </w:tc>
      </w:tr>
      <w:tr w:rsidR="00792385" w:rsidRPr="00E47523" w:rsidTr="003A6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1" w:type="dxa"/>
        </w:trPr>
        <w:tc>
          <w:tcPr>
            <w:tcW w:w="4841" w:type="dxa"/>
            <w:tcBorders>
              <w:top w:val="nil"/>
              <w:left w:val="nil"/>
              <w:bottom w:val="nil"/>
              <w:right w:val="nil"/>
            </w:tcBorders>
          </w:tcPr>
          <w:p w:rsidR="0057208F" w:rsidRPr="00E47523" w:rsidRDefault="0057208F" w:rsidP="00DA4EFB">
            <w:pPr>
              <w:jc w:val="both"/>
              <w:rPr>
                <w:rFonts w:ascii="Times New Roman" w:hAnsi="Times New Roman" w:cs="Times New Roman"/>
                <w:b/>
                <w:sz w:val="24"/>
                <w:szCs w:val="24"/>
                <w:u w:val="single"/>
              </w:rPr>
            </w:pPr>
          </w:p>
        </w:tc>
        <w:tc>
          <w:tcPr>
            <w:tcW w:w="5296" w:type="dxa"/>
            <w:gridSpan w:val="2"/>
            <w:tcBorders>
              <w:top w:val="nil"/>
              <w:left w:val="nil"/>
              <w:bottom w:val="nil"/>
              <w:right w:val="nil"/>
            </w:tcBorders>
          </w:tcPr>
          <w:p w:rsidR="0057208F" w:rsidRPr="00E47523" w:rsidRDefault="0057208F" w:rsidP="00C37EE5">
            <w:pPr>
              <w:jc w:val="both"/>
              <w:rPr>
                <w:rFonts w:ascii="Times New Roman" w:hAnsi="Times New Roman" w:cs="Times New Roman"/>
                <w:b/>
                <w:sz w:val="24"/>
                <w:szCs w:val="24"/>
                <w:u w:val="single"/>
              </w:rPr>
            </w:pPr>
          </w:p>
        </w:tc>
      </w:tr>
    </w:tbl>
    <w:p w:rsidR="00E602D3" w:rsidRPr="00E47523" w:rsidRDefault="00E602D3" w:rsidP="00E602D3">
      <w:pPr>
        <w:spacing w:after="0"/>
        <w:jc w:val="both"/>
        <w:rPr>
          <w:rFonts w:ascii="Times New Roman" w:hAnsi="Times New Roman"/>
          <w:color w:val="000000" w:themeColor="text1"/>
          <w:sz w:val="24"/>
          <w:szCs w:val="24"/>
        </w:rPr>
      </w:pPr>
      <w:r w:rsidRPr="00870D65">
        <w:rPr>
          <w:rFonts w:ascii="Times New Roman" w:hAnsi="Times New Roman"/>
          <w:color w:val="000000" w:themeColor="text1"/>
          <w:sz w:val="24"/>
          <w:szCs w:val="24"/>
        </w:rPr>
        <w:t xml:space="preserve">Подводя итоги «Недели </w:t>
      </w:r>
      <w:r w:rsidR="000A2F93" w:rsidRPr="00870D65">
        <w:rPr>
          <w:rFonts w:ascii="Times New Roman" w:hAnsi="Times New Roman"/>
          <w:color w:val="000000" w:themeColor="text1"/>
          <w:sz w:val="24"/>
          <w:szCs w:val="24"/>
        </w:rPr>
        <w:t>высоких технологий</w:t>
      </w:r>
      <w:r w:rsidRPr="00870D65">
        <w:rPr>
          <w:rFonts w:ascii="Times New Roman" w:hAnsi="Times New Roman"/>
          <w:color w:val="000000" w:themeColor="text1"/>
          <w:sz w:val="24"/>
          <w:szCs w:val="24"/>
        </w:rPr>
        <w:t xml:space="preserve">», можно сказать, что цель проведения недели – показать, что наука химия интересная и таинственная, достигнута. Неделя была творческой, научной. Проведение таких мероприятий, как свидетельствует </w:t>
      </w:r>
      <w:r w:rsidR="00F4581E" w:rsidRPr="00870D65">
        <w:rPr>
          <w:rFonts w:ascii="Times New Roman" w:hAnsi="Times New Roman"/>
          <w:color w:val="000000" w:themeColor="text1"/>
          <w:sz w:val="24"/>
          <w:szCs w:val="24"/>
        </w:rPr>
        <w:t>практика, способствует</w:t>
      </w:r>
      <w:r w:rsidRPr="00870D65">
        <w:rPr>
          <w:rFonts w:ascii="Times New Roman" w:hAnsi="Times New Roman"/>
          <w:color w:val="000000" w:themeColor="text1"/>
          <w:sz w:val="24"/>
          <w:szCs w:val="24"/>
        </w:rPr>
        <w:t xml:space="preserve"> повышению интереса детей к изучению предмета</w:t>
      </w:r>
      <w:r w:rsidR="009973BC" w:rsidRPr="00870D65">
        <w:rPr>
          <w:rFonts w:ascii="Times New Roman" w:hAnsi="Times New Roman"/>
          <w:color w:val="000000" w:themeColor="text1"/>
          <w:sz w:val="24"/>
          <w:szCs w:val="24"/>
        </w:rPr>
        <w:t>.</w:t>
      </w:r>
    </w:p>
    <w:p w:rsidR="00F4581E" w:rsidRPr="00E47523" w:rsidRDefault="00F4581E" w:rsidP="00E602D3">
      <w:pPr>
        <w:spacing w:after="0"/>
        <w:jc w:val="both"/>
        <w:rPr>
          <w:rFonts w:ascii="Times New Roman" w:hAnsi="Times New Roman"/>
          <w:color w:val="000000" w:themeColor="text1"/>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9"/>
        <w:gridCol w:w="4648"/>
      </w:tblGrid>
      <w:tr w:rsidR="00E47523" w:rsidRPr="00E47523" w:rsidTr="00F02FE6">
        <w:trPr>
          <w:trHeight w:val="4245"/>
        </w:trPr>
        <w:tc>
          <w:tcPr>
            <w:tcW w:w="5489" w:type="dxa"/>
          </w:tcPr>
          <w:p w:rsidR="00552BBA" w:rsidRPr="00E47523" w:rsidRDefault="00552BBA" w:rsidP="00E602D3">
            <w:pPr>
              <w:jc w:val="both"/>
              <w:rPr>
                <w:rFonts w:ascii="Times New Roman" w:hAnsi="Times New Roman"/>
                <w:color w:val="000000" w:themeColor="text1"/>
                <w:sz w:val="28"/>
                <w:szCs w:val="28"/>
              </w:rPr>
            </w:pPr>
          </w:p>
          <w:p w:rsidR="00552BBA" w:rsidRPr="00E47523" w:rsidRDefault="00552BBA" w:rsidP="00E602D3">
            <w:pPr>
              <w:jc w:val="both"/>
              <w:rPr>
                <w:rFonts w:ascii="Times New Roman" w:hAnsi="Times New Roman"/>
                <w:color w:val="000000" w:themeColor="text1"/>
                <w:sz w:val="28"/>
                <w:szCs w:val="28"/>
              </w:rPr>
            </w:pPr>
          </w:p>
          <w:p w:rsidR="00552BBA" w:rsidRPr="00E47523" w:rsidRDefault="00552BBA" w:rsidP="00E602D3">
            <w:pPr>
              <w:jc w:val="both"/>
              <w:rPr>
                <w:rFonts w:ascii="Times New Roman" w:hAnsi="Times New Roman"/>
                <w:color w:val="000000" w:themeColor="text1"/>
                <w:sz w:val="28"/>
                <w:szCs w:val="28"/>
              </w:rPr>
            </w:pPr>
          </w:p>
        </w:tc>
        <w:tc>
          <w:tcPr>
            <w:tcW w:w="4648" w:type="dxa"/>
          </w:tcPr>
          <w:p w:rsidR="00552BBA" w:rsidRPr="00E47523" w:rsidRDefault="00552BBA" w:rsidP="00E602D3">
            <w:pPr>
              <w:jc w:val="both"/>
              <w:rPr>
                <w:rFonts w:ascii="Times New Roman" w:hAnsi="Times New Roman"/>
                <w:color w:val="000000" w:themeColor="text1"/>
                <w:sz w:val="28"/>
                <w:szCs w:val="28"/>
              </w:rPr>
            </w:pPr>
          </w:p>
        </w:tc>
      </w:tr>
      <w:tr w:rsidR="00E47523" w:rsidRPr="00E47523" w:rsidTr="00F02FE6">
        <w:tc>
          <w:tcPr>
            <w:tcW w:w="5489" w:type="dxa"/>
          </w:tcPr>
          <w:p w:rsidR="00552BBA" w:rsidRPr="00E47523" w:rsidRDefault="00E47523" w:rsidP="00E47523">
            <w:pPr>
              <w:tabs>
                <w:tab w:val="left" w:pos="915"/>
              </w:tabs>
              <w:jc w:val="both"/>
              <w:rPr>
                <w:rFonts w:ascii="Times New Roman" w:hAnsi="Times New Roman"/>
                <w:color w:val="000000" w:themeColor="text1"/>
                <w:sz w:val="28"/>
                <w:szCs w:val="28"/>
              </w:rPr>
            </w:pPr>
            <w:bookmarkStart w:id="0" w:name="_GoBack"/>
            <w:bookmarkEnd w:id="0"/>
            <w:r w:rsidRPr="00E47523">
              <w:rPr>
                <w:rFonts w:ascii="Times New Roman" w:hAnsi="Times New Roman"/>
                <w:color w:val="000000" w:themeColor="text1"/>
                <w:sz w:val="28"/>
                <w:szCs w:val="28"/>
              </w:rPr>
              <w:tab/>
            </w:r>
          </w:p>
          <w:p w:rsidR="00552BBA" w:rsidRPr="00E47523" w:rsidRDefault="00552BBA" w:rsidP="00E602D3">
            <w:pPr>
              <w:jc w:val="both"/>
              <w:rPr>
                <w:rFonts w:ascii="Times New Roman" w:hAnsi="Times New Roman"/>
                <w:color w:val="000000" w:themeColor="text1"/>
                <w:sz w:val="28"/>
                <w:szCs w:val="28"/>
              </w:rPr>
            </w:pPr>
          </w:p>
        </w:tc>
        <w:tc>
          <w:tcPr>
            <w:tcW w:w="4648" w:type="dxa"/>
          </w:tcPr>
          <w:p w:rsidR="00552BBA" w:rsidRPr="00E47523" w:rsidRDefault="00552BBA" w:rsidP="00E47523">
            <w:pPr>
              <w:jc w:val="center"/>
              <w:rPr>
                <w:rFonts w:ascii="Times New Roman" w:hAnsi="Times New Roman"/>
                <w:color w:val="000000" w:themeColor="text1"/>
                <w:sz w:val="28"/>
                <w:szCs w:val="28"/>
              </w:rPr>
            </w:pPr>
          </w:p>
        </w:tc>
      </w:tr>
    </w:tbl>
    <w:p w:rsidR="00884890" w:rsidRPr="00E47523" w:rsidRDefault="00884890" w:rsidP="004C5463">
      <w:pPr>
        <w:spacing w:after="0"/>
        <w:rPr>
          <w:rFonts w:ascii="Times New Roman" w:hAnsi="Times New Roman" w:cs="Times New Roman"/>
          <w:color w:val="000000" w:themeColor="text1"/>
        </w:rPr>
      </w:pPr>
    </w:p>
    <w:p w:rsidR="00884890" w:rsidRPr="00E47523" w:rsidRDefault="00884890" w:rsidP="004C5463">
      <w:pPr>
        <w:spacing w:after="0"/>
        <w:rPr>
          <w:rFonts w:ascii="Times New Roman" w:hAnsi="Times New Roman" w:cs="Times New Roman"/>
          <w:color w:val="000000" w:themeColor="text1"/>
        </w:rPr>
      </w:pPr>
    </w:p>
    <w:p w:rsidR="00884890" w:rsidRPr="00E47523" w:rsidRDefault="00884890" w:rsidP="004C5463">
      <w:pPr>
        <w:spacing w:after="0"/>
        <w:rPr>
          <w:rFonts w:ascii="Times New Roman" w:hAnsi="Times New Roman" w:cs="Times New Roman"/>
          <w:color w:val="000000" w:themeColor="text1"/>
        </w:rPr>
      </w:pPr>
    </w:p>
    <w:p w:rsidR="00884890" w:rsidRPr="00E47523" w:rsidRDefault="00884890" w:rsidP="004C5463">
      <w:pPr>
        <w:spacing w:after="0"/>
        <w:rPr>
          <w:rFonts w:ascii="Times New Roman" w:hAnsi="Times New Roman" w:cs="Times New Roman"/>
          <w:color w:val="000000" w:themeColor="text1"/>
        </w:rPr>
      </w:pPr>
    </w:p>
    <w:sectPr w:rsidR="00884890" w:rsidRPr="00E47523" w:rsidSect="00523B61">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072" w:rsidRDefault="00A71072" w:rsidP="00A04AF7">
      <w:pPr>
        <w:spacing w:after="0" w:line="240" w:lineRule="auto"/>
      </w:pPr>
      <w:r>
        <w:separator/>
      </w:r>
    </w:p>
  </w:endnote>
  <w:endnote w:type="continuationSeparator" w:id="0">
    <w:p w:rsidR="00A71072" w:rsidRDefault="00A71072" w:rsidP="00A0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072" w:rsidRDefault="00A71072" w:rsidP="00A04AF7">
      <w:pPr>
        <w:spacing w:after="0" w:line="240" w:lineRule="auto"/>
      </w:pPr>
      <w:r>
        <w:separator/>
      </w:r>
    </w:p>
  </w:footnote>
  <w:footnote w:type="continuationSeparator" w:id="0">
    <w:p w:rsidR="00A71072" w:rsidRDefault="00A71072" w:rsidP="00A04A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5F3"/>
    <w:rsid w:val="00001D3F"/>
    <w:rsid w:val="0000266A"/>
    <w:rsid w:val="000059D8"/>
    <w:rsid w:val="00005FCC"/>
    <w:rsid w:val="00012CEA"/>
    <w:rsid w:val="00016259"/>
    <w:rsid w:val="00023BCF"/>
    <w:rsid w:val="00037513"/>
    <w:rsid w:val="00040805"/>
    <w:rsid w:val="000411F6"/>
    <w:rsid w:val="000419DB"/>
    <w:rsid w:val="00041AB0"/>
    <w:rsid w:val="00042BAA"/>
    <w:rsid w:val="000448A5"/>
    <w:rsid w:val="00046847"/>
    <w:rsid w:val="000515F3"/>
    <w:rsid w:val="00055EFC"/>
    <w:rsid w:val="00061A63"/>
    <w:rsid w:val="00061BE0"/>
    <w:rsid w:val="00063729"/>
    <w:rsid w:val="000717CB"/>
    <w:rsid w:val="000756A7"/>
    <w:rsid w:val="0007623B"/>
    <w:rsid w:val="000819D5"/>
    <w:rsid w:val="000825AE"/>
    <w:rsid w:val="00087FCC"/>
    <w:rsid w:val="00094A32"/>
    <w:rsid w:val="00095A73"/>
    <w:rsid w:val="000A2F93"/>
    <w:rsid w:val="000A451F"/>
    <w:rsid w:val="000B3061"/>
    <w:rsid w:val="000C0113"/>
    <w:rsid w:val="000C1A1A"/>
    <w:rsid w:val="000C6509"/>
    <w:rsid w:val="000E3044"/>
    <w:rsid w:val="000E5E24"/>
    <w:rsid w:val="000F00D2"/>
    <w:rsid w:val="000F7365"/>
    <w:rsid w:val="00101A2A"/>
    <w:rsid w:val="001041CD"/>
    <w:rsid w:val="00112768"/>
    <w:rsid w:val="0011518F"/>
    <w:rsid w:val="0011650B"/>
    <w:rsid w:val="00116AFD"/>
    <w:rsid w:val="00120098"/>
    <w:rsid w:val="00127E7F"/>
    <w:rsid w:val="00130E2F"/>
    <w:rsid w:val="001413B3"/>
    <w:rsid w:val="001547FF"/>
    <w:rsid w:val="00157FAF"/>
    <w:rsid w:val="00161B73"/>
    <w:rsid w:val="001679E7"/>
    <w:rsid w:val="001713B4"/>
    <w:rsid w:val="00173EC0"/>
    <w:rsid w:val="00175C92"/>
    <w:rsid w:val="0017720B"/>
    <w:rsid w:val="0018001B"/>
    <w:rsid w:val="00184A5E"/>
    <w:rsid w:val="001A4713"/>
    <w:rsid w:val="001D371A"/>
    <w:rsid w:val="001D5DF0"/>
    <w:rsid w:val="001E1A2A"/>
    <w:rsid w:val="001F1EEA"/>
    <w:rsid w:val="001F2D92"/>
    <w:rsid w:val="001F7C40"/>
    <w:rsid w:val="00223E19"/>
    <w:rsid w:val="0023185E"/>
    <w:rsid w:val="00232114"/>
    <w:rsid w:val="00243300"/>
    <w:rsid w:val="00244007"/>
    <w:rsid w:val="0024431F"/>
    <w:rsid w:val="00265974"/>
    <w:rsid w:val="00267D0A"/>
    <w:rsid w:val="00273E3C"/>
    <w:rsid w:val="00285074"/>
    <w:rsid w:val="002A3854"/>
    <w:rsid w:val="002A4B1B"/>
    <w:rsid w:val="002B1DAE"/>
    <w:rsid w:val="002B6941"/>
    <w:rsid w:val="002B6F66"/>
    <w:rsid w:val="002B7B19"/>
    <w:rsid w:val="002D29DF"/>
    <w:rsid w:val="002D322A"/>
    <w:rsid w:val="002D7378"/>
    <w:rsid w:val="002E3720"/>
    <w:rsid w:val="002E52EC"/>
    <w:rsid w:val="002F0697"/>
    <w:rsid w:val="00301C20"/>
    <w:rsid w:val="00303FCC"/>
    <w:rsid w:val="003050B3"/>
    <w:rsid w:val="00320C9E"/>
    <w:rsid w:val="00322D60"/>
    <w:rsid w:val="00326FF9"/>
    <w:rsid w:val="00327A43"/>
    <w:rsid w:val="00330C7E"/>
    <w:rsid w:val="003457B7"/>
    <w:rsid w:val="00350DDC"/>
    <w:rsid w:val="00351B62"/>
    <w:rsid w:val="0035660A"/>
    <w:rsid w:val="003600C3"/>
    <w:rsid w:val="0036737E"/>
    <w:rsid w:val="00370F05"/>
    <w:rsid w:val="003740F5"/>
    <w:rsid w:val="0037760E"/>
    <w:rsid w:val="00392677"/>
    <w:rsid w:val="003935E8"/>
    <w:rsid w:val="00394F3A"/>
    <w:rsid w:val="00396A2C"/>
    <w:rsid w:val="003A6EAB"/>
    <w:rsid w:val="003A731C"/>
    <w:rsid w:val="003B0C65"/>
    <w:rsid w:val="003E1BB0"/>
    <w:rsid w:val="003E2B6C"/>
    <w:rsid w:val="003F347F"/>
    <w:rsid w:val="003F3896"/>
    <w:rsid w:val="003F6380"/>
    <w:rsid w:val="003F662B"/>
    <w:rsid w:val="003F6B1B"/>
    <w:rsid w:val="0040463B"/>
    <w:rsid w:val="00405FE6"/>
    <w:rsid w:val="00410C27"/>
    <w:rsid w:val="00434493"/>
    <w:rsid w:val="00444C97"/>
    <w:rsid w:val="004536DE"/>
    <w:rsid w:val="0046488B"/>
    <w:rsid w:val="00466C20"/>
    <w:rsid w:val="00466FEB"/>
    <w:rsid w:val="004673C9"/>
    <w:rsid w:val="00474F34"/>
    <w:rsid w:val="00482BB5"/>
    <w:rsid w:val="00484810"/>
    <w:rsid w:val="00485163"/>
    <w:rsid w:val="00487303"/>
    <w:rsid w:val="004A0413"/>
    <w:rsid w:val="004A4CCA"/>
    <w:rsid w:val="004A79FC"/>
    <w:rsid w:val="004B5C4A"/>
    <w:rsid w:val="004C1706"/>
    <w:rsid w:val="004C1803"/>
    <w:rsid w:val="004C1E98"/>
    <w:rsid w:val="004C34E0"/>
    <w:rsid w:val="004C5463"/>
    <w:rsid w:val="004C6D26"/>
    <w:rsid w:val="004D1799"/>
    <w:rsid w:val="004D6419"/>
    <w:rsid w:val="004E295D"/>
    <w:rsid w:val="005160CC"/>
    <w:rsid w:val="00523B61"/>
    <w:rsid w:val="00524039"/>
    <w:rsid w:val="00532534"/>
    <w:rsid w:val="00535A4C"/>
    <w:rsid w:val="00552BBA"/>
    <w:rsid w:val="00561015"/>
    <w:rsid w:val="00561B5D"/>
    <w:rsid w:val="00571548"/>
    <w:rsid w:val="00571FF5"/>
    <w:rsid w:val="0057208F"/>
    <w:rsid w:val="00582AD9"/>
    <w:rsid w:val="005A200D"/>
    <w:rsid w:val="005A41ED"/>
    <w:rsid w:val="005A73A2"/>
    <w:rsid w:val="005A7A79"/>
    <w:rsid w:val="005B6DDE"/>
    <w:rsid w:val="005C6DCE"/>
    <w:rsid w:val="005C7DD9"/>
    <w:rsid w:val="005D11C7"/>
    <w:rsid w:val="005D2570"/>
    <w:rsid w:val="005D2892"/>
    <w:rsid w:val="005D43FC"/>
    <w:rsid w:val="005D4C4E"/>
    <w:rsid w:val="005F1B3C"/>
    <w:rsid w:val="00621641"/>
    <w:rsid w:val="00621D27"/>
    <w:rsid w:val="00623D4C"/>
    <w:rsid w:val="00624ADE"/>
    <w:rsid w:val="00632656"/>
    <w:rsid w:val="00643296"/>
    <w:rsid w:val="00644CC3"/>
    <w:rsid w:val="00646C5F"/>
    <w:rsid w:val="00665C23"/>
    <w:rsid w:val="00677F3C"/>
    <w:rsid w:val="00691509"/>
    <w:rsid w:val="006A7652"/>
    <w:rsid w:val="006B04E6"/>
    <w:rsid w:val="006F7473"/>
    <w:rsid w:val="00710C3E"/>
    <w:rsid w:val="00716F2A"/>
    <w:rsid w:val="00717DA2"/>
    <w:rsid w:val="00720918"/>
    <w:rsid w:val="0073062B"/>
    <w:rsid w:val="007505D2"/>
    <w:rsid w:val="00761442"/>
    <w:rsid w:val="0076363B"/>
    <w:rsid w:val="00763E1F"/>
    <w:rsid w:val="00787A6E"/>
    <w:rsid w:val="007905AB"/>
    <w:rsid w:val="00792385"/>
    <w:rsid w:val="00796B73"/>
    <w:rsid w:val="007A4B4F"/>
    <w:rsid w:val="007B7AF4"/>
    <w:rsid w:val="007C4CC5"/>
    <w:rsid w:val="007D11DE"/>
    <w:rsid w:val="007D2F92"/>
    <w:rsid w:val="007D5256"/>
    <w:rsid w:val="007E4DCF"/>
    <w:rsid w:val="007E6045"/>
    <w:rsid w:val="007E6E69"/>
    <w:rsid w:val="007F1487"/>
    <w:rsid w:val="007F7566"/>
    <w:rsid w:val="007F7B52"/>
    <w:rsid w:val="007F7DD1"/>
    <w:rsid w:val="008034AF"/>
    <w:rsid w:val="008116E8"/>
    <w:rsid w:val="00815846"/>
    <w:rsid w:val="0081669A"/>
    <w:rsid w:val="008246C8"/>
    <w:rsid w:val="0082707D"/>
    <w:rsid w:val="00835C8B"/>
    <w:rsid w:val="008507A9"/>
    <w:rsid w:val="00870D65"/>
    <w:rsid w:val="00872BDD"/>
    <w:rsid w:val="0088056B"/>
    <w:rsid w:val="00882093"/>
    <w:rsid w:val="00884890"/>
    <w:rsid w:val="008A3192"/>
    <w:rsid w:val="008B06A0"/>
    <w:rsid w:val="008B0D05"/>
    <w:rsid w:val="008B13CA"/>
    <w:rsid w:val="008B31C1"/>
    <w:rsid w:val="008C3200"/>
    <w:rsid w:val="008C406C"/>
    <w:rsid w:val="008D01D7"/>
    <w:rsid w:val="008E18B5"/>
    <w:rsid w:val="008E6D02"/>
    <w:rsid w:val="008F1404"/>
    <w:rsid w:val="008F1F6C"/>
    <w:rsid w:val="00910FF7"/>
    <w:rsid w:val="00916039"/>
    <w:rsid w:val="00920B31"/>
    <w:rsid w:val="0092661D"/>
    <w:rsid w:val="0094703A"/>
    <w:rsid w:val="0094721B"/>
    <w:rsid w:val="009614E9"/>
    <w:rsid w:val="009653E3"/>
    <w:rsid w:val="00966FB0"/>
    <w:rsid w:val="00974BD6"/>
    <w:rsid w:val="00976067"/>
    <w:rsid w:val="00990338"/>
    <w:rsid w:val="00991C63"/>
    <w:rsid w:val="00992344"/>
    <w:rsid w:val="00993414"/>
    <w:rsid w:val="00996C69"/>
    <w:rsid w:val="009973BC"/>
    <w:rsid w:val="009A0552"/>
    <w:rsid w:val="009A28C2"/>
    <w:rsid w:val="009A2936"/>
    <w:rsid w:val="009D3008"/>
    <w:rsid w:val="009D47AC"/>
    <w:rsid w:val="009E379D"/>
    <w:rsid w:val="009E7D7B"/>
    <w:rsid w:val="009F6BA3"/>
    <w:rsid w:val="00A04AF7"/>
    <w:rsid w:val="00A06ABE"/>
    <w:rsid w:val="00A13B5A"/>
    <w:rsid w:val="00A23350"/>
    <w:rsid w:val="00A25236"/>
    <w:rsid w:val="00A27A63"/>
    <w:rsid w:val="00A30190"/>
    <w:rsid w:val="00A33B55"/>
    <w:rsid w:val="00A43A88"/>
    <w:rsid w:val="00A46B4E"/>
    <w:rsid w:val="00A55248"/>
    <w:rsid w:val="00A56EFC"/>
    <w:rsid w:val="00A57DFB"/>
    <w:rsid w:val="00A71072"/>
    <w:rsid w:val="00A80F81"/>
    <w:rsid w:val="00A82CCE"/>
    <w:rsid w:val="00AA77D6"/>
    <w:rsid w:val="00AB3E7A"/>
    <w:rsid w:val="00AC78A9"/>
    <w:rsid w:val="00AE472B"/>
    <w:rsid w:val="00AE5998"/>
    <w:rsid w:val="00AF0619"/>
    <w:rsid w:val="00AF43B1"/>
    <w:rsid w:val="00AF4C37"/>
    <w:rsid w:val="00AF609D"/>
    <w:rsid w:val="00B002FF"/>
    <w:rsid w:val="00B06A64"/>
    <w:rsid w:val="00B21558"/>
    <w:rsid w:val="00B27306"/>
    <w:rsid w:val="00B317A6"/>
    <w:rsid w:val="00B333AE"/>
    <w:rsid w:val="00B357F8"/>
    <w:rsid w:val="00B45AC3"/>
    <w:rsid w:val="00B573A7"/>
    <w:rsid w:val="00B60BB1"/>
    <w:rsid w:val="00B74160"/>
    <w:rsid w:val="00B750B8"/>
    <w:rsid w:val="00B76B07"/>
    <w:rsid w:val="00B876B8"/>
    <w:rsid w:val="00B97453"/>
    <w:rsid w:val="00BA3CE7"/>
    <w:rsid w:val="00BD7363"/>
    <w:rsid w:val="00BE5D39"/>
    <w:rsid w:val="00BF792D"/>
    <w:rsid w:val="00C13D1C"/>
    <w:rsid w:val="00C17AA2"/>
    <w:rsid w:val="00C215BA"/>
    <w:rsid w:val="00C2167E"/>
    <w:rsid w:val="00C21A45"/>
    <w:rsid w:val="00C22DCF"/>
    <w:rsid w:val="00C31F0A"/>
    <w:rsid w:val="00C34D94"/>
    <w:rsid w:val="00C37EE5"/>
    <w:rsid w:val="00C440A2"/>
    <w:rsid w:val="00C5283B"/>
    <w:rsid w:val="00C56934"/>
    <w:rsid w:val="00C62C66"/>
    <w:rsid w:val="00C712C7"/>
    <w:rsid w:val="00C84293"/>
    <w:rsid w:val="00C85FB2"/>
    <w:rsid w:val="00CA76E4"/>
    <w:rsid w:val="00CB6451"/>
    <w:rsid w:val="00CC124F"/>
    <w:rsid w:val="00CD1C94"/>
    <w:rsid w:val="00CD3253"/>
    <w:rsid w:val="00CD3D69"/>
    <w:rsid w:val="00CD4460"/>
    <w:rsid w:val="00CD53F1"/>
    <w:rsid w:val="00CE2A79"/>
    <w:rsid w:val="00CF173C"/>
    <w:rsid w:val="00CF4001"/>
    <w:rsid w:val="00CF6724"/>
    <w:rsid w:val="00D14FD9"/>
    <w:rsid w:val="00D178F6"/>
    <w:rsid w:val="00D234B9"/>
    <w:rsid w:val="00D25AF2"/>
    <w:rsid w:val="00D271CC"/>
    <w:rsid w:val="00D37BB8"/>
    <w:rsid w:val="00D51A58"/>
    <w:rsid w:val="00D748DC"/>
    <w:rsid w:val="00D80BC6"/>
    <w:rsid w:val="00D94647"/>
    <w:rsid w:val="00DA49A5"/>
    <w:rsid w:val="00DA4EFB"/>
    <w:rsid w:val="00DB22F9"/>
    <w:rsid w:val="00DC3DF9"/>
    <w:rsid w:val="00DC4101"/>
    <w:rsid w:val="00DD1A9B"/>
    <w:rsid w:val="00DD4616"/>
    <w:rsid w:val="00DD49C0"/>
    <w:rsid w:val="00DD620E"/>
    <w:rsid w:val="00DE6376"/>
    <w:rsid w:val="00DF644F"/>
    <w:rsid w:val="00E00FE2"/>
    <w:rsid w:val="00E018A7"/>
    <w:rsid w:val="00E03BB7"/>
    <w:rsid w:val="00E32F39"/>
    <w:rsid w:val="00E33726"/>
    <w:rsid w:val="00E373F8"/>
    <w:rsid w:val="00E40293"/>
    <w:rsid w:val="00E41431"/>
    <w:rsid w:val="00E47523"/>
    <w:rsid w:val="00E55E69"/>
    <w:rsid w:val="00E602D3"/>
    <w:rsid w:val="00E634DD"/>
    <w:rsid w:val="00E6732A"/>
    <w:rsid w:val="00E7308C"/>
    <w:rsid w:val="00E76D24"/>
    <w:rsid w:val="00E9051F"/>
    <w:rsid w:val="00E9195E"/>
    <w:rsid w:val="00EA42D0"/>
    <w:rsid w:val="00EA64F1"/>
    <w:rsid w:val="00EB093A"/>
    <w:rsid w:val="00EC3E95"/>
    <w:rsid w:val="00EC6850"/>
    <w:rsid w:val="00ED0E4F"/>
    <w:rsid w:val="00ED3430"/>
    <w:rsid w:val="00ED5A03"/>
    <w:rsid w:val="00ED5B47"/>
    <w:rsid w:val="00ED62BE"/>
    <w:rsid w:val="00EF601E"/>
    <w:rsid w:val="00F02FE6"/>
    <w:rsid w:val="00F11A1A"/>
    <w:rsid w:val="00F23974"/>
    <w:rsid w:val="00F351E0"/>
    <w:rsid w:val="00F4581E"/>
    <w:rsid w:val="00F467E9"/>
    <w:rsid w:val="00F55BA2"/>
    <w:rsid w:val="00F6260B"/>
    <w:rsid w:val="00F7610B"/>
    <w:rsid w:val="00F81D64"/>
    <w:rsid w:val="00F8420E"/>
    <w:rsid w:val="00F94515"/>
    <w:rsid w:val="00FA1FE2"/>
    <w:rsid w:val="00FA46FB"/>
    <w:rsid w:val="00FB16EB"/>
    <w:rsid w:val="00FC045E"/>
    <w:rsid w:val="00FF067B"/>
    <w:rsid w:val="00FF1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D03E"/>
  <w15:docId w15:val="{06C7824B-0EDF-4CDB-A0DC-3F5C5F3C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707D"/>
    <w:rPr>
      <w:b/>
      <w:bCs/>
    </w:rPr>
  </w:style>
  <w:style w:type="character" w:styleId="a4">
    <w:name w:val="Emphasis"/>
    <w:basedOn w:val="a0"/>
    <w:uiPriority w:val="20"/>
    <w:qFormat/>
    <w:rsid w:val="00787A6E"/>
    <w:rPr>
      <w:i/>
      <w:iCs/>
    </w:rPr>
  </w:style>
  <w:style w:type="character" w:customStyle="1" w:styleId="apple-converted-space">
    <w:name w:val="apple-converted-space"/>
    <w:basedOn w:val="a0"/>
    <w:rsid w:val="00787A6E"/>
  </w:style>
  <w:style w:type="table" w:styleId="a5">
    <w:name w:val="Table Grid"/>
    <w:basedOn w:val="a1"/>
    <w:uiPriority w:val="59"/>
    <w:rsid w:val="00BA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nhideWhenUsed/>
    <w:rsid w:val="00BA3CE7"/>
    <w:pPr>
      <w:suppressAutoHyphens/>
      <w:spacing w:before="280" w:after="280" w:line="240" w:lineRule="auto"/>
    </w:pPr>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1200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20098"/>
    <w:rPr>
      <w:rFonts w:ascii="Tahoma" w:hAnsi="Tahoma" w:cs="Tahoma"/>
      <w:sz w:val="16"/>
      <w:szCs w:val="16"/>
    </w:rPr>
  </w:style>
  <w:style w:type="paragraph" w:styleId="a9">
    <w:name w:val="header"/>
    <w:basedOn w:val="a"/>
    <w:link w:val="aa"/>
    <w:uiPriority w:val="99"/>
    <w:unhideWhenUsed/>
    <w:rsid w:val="00A04A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4AF7"/>
  </w:style>
  <w:style w:type="paragraph" w:styleId="ab">
    <w:name w:val="footer"/>
    <w:basedOn w:val="a"/>
    <w:link w:val="ac"/>
    <w:uiPriority w:val="99"/>
    <w:unhideWhenUsed/>
    <w:rsid w:val="00A04A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4AF7"/>
  </w:style>
  <w:style w:type="paragraph" w:styleId="ad">
    <w:name w:val="No Spacing"/>
    <w:uiPriority w:val="1"/>
    <w:qFormat/>
    <w:rsid w:val="00974BD6"/>
    <w:pPr>
      <w:spacing w:after="0" w:line="240" w:lineRule="auto"/>
    </w:pPr>
  </w:style>
  <w:style w:type="character" w:styleId="ae">
    <w:name w:val="Hyperlink"/>
    <w:rsid w:val="003F6380"/>
    <w:rPr>
      <w:color w:val="0563C1"/>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F6380"/>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82A62-8632-4B71-A6FC-19CABBD1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3</Pages>
  <Words>914</Words>
  <Characters>5215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Методист</cp:lastModifiedBy>
  <cp:revision>402</cp:revision>
  <dcterms:created xsi:type="dcterms:W3CDTF">2019-02-13T12:21:00Z</dcterms:created>
  <dcterms:modified xsi:type="dcterms:W3CDTF">2024-03-22T11:38:00Z</dcterms:modified>
</cp:coreProperties>
</file>